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ind w:firstLine="1080"/>
        <w:rPr>
          <w:b w:val="1"/>
          <w:bCs w:val="1"/>
          <w:color w:val="4b286d"/>
          <w:sz w:val="56"/>
          <w:szCs w:val="56"/>
        </w:rPr>
      </w:pPr>
      <w:r w:rsidDel="00000000" w:rsidR="00000000" w:rsidRPr="00000000">
        <w:rPr>
          <w:b w:val="1"/>
          <w:bCs w:val="1"/>
          <w:color w:val="4b286d"/>
          <w:sz w:val="56"/>
          <w:szCs w:val="56"/>
        </w:rPr>
        <w:drawing>
          <wp:anchor allowOverlap="1" behindDoc="1" distB="0" distT="0" distL="0" distR="0" hidden="0" layoutInCell="1" locked="0" relativeHeight="0" simplePos="0">
            <wp:simplePos x="0" y="0"/>
            <wp:positionH relativeFrom="page">
              <wp:posOffset>-23811</wp:posOffset>
            </wp:positionH>
            <wp:positionV relativeFrom="page">
              <wp:posOffset>-19049</wp:posOffset>
            </wp:positionV>
            <wp:extent cx="7915275" cy="2414588"/>
            <wp:effectExtent b="0" l="0" r="0" t="0"/>
            <wp:wrapNone/>
            <wp:docPr id="8" name="image2.jpg"/>
            <a:graphic>
              <a:graphicData uri="http://schemas.openxmlformats.org/drawingml/2006/picture">
                <pic:pic>
                  <pic:nvPicPr>
                    <pic:cNvPr id="0" name="image2.jpg"/>
                    <pic:cNvPicPr preferRelativeResize="0"/>
                  </pic:nvPicPr>
                  <pic:blipFill>
                    <a:blip r:embed="rId7"/>
                    <a:srcRect b="0" l="0" r="-1099" t="-1507"/>
                    <a:stretch>
                      <a:fillRect/>
                    </a:stretch>
                  </pic:blipFill>
                  <pic:spPr>
                    <a:xfrm>
                      <a:off x="0" y="0"/>
                      <a:ext cx="7915275" cy="2414588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rPr>
          <w:b w:val="1"/>
          <w:bCs w:val="1"/>
          <w:color w:val="4b286d"/>
          <w:sz w:val="56"/>
          <w:szCs w:val="56"/>
        </w:rPr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page">
              <wp:posOffset>1562100</wp:posOffset>
            </wp:positionH>
            <wp:positionV relativeFrom="page">
              <wp:posOffset>47625</wp:posOffset>
            </wp:positionV>
            <wp:extent cx="1922276" cy="547688"/>
            <wp:effectExtent b="0" l="0" r="0" t="0"/>
            <wp:wrapNone/>
            <wp:docPr id="7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922276" cy="547688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rPr>
          <w:b w:val="1"/>
          <w:bCs w:val="1"/>
          <w:color w:val="4b286d"/>
          <w:sz w:val="56"/>
          <w:szCs w:val="56"/>
          <w:rtl w:val="0"/>
        </w:rPr>
        <w:t xml:space="preserve">Open positions</w:t>
      </w:r>
    </w:p>
    <w:p w:rsidR="00000000" w:rsidDel="00000000" w:rsidP="00000000" w:rsidRDefault="00000000" w:rsidRPr="00000000" w14:paraId="00000002">
      <w:pPr>
        <w:ind w:firstLine="1080"/>
        <w:rPr>
          <w:b w:val="1"/>
          <w:bCs w:val="1"/>
          <w:color w:val="4b286d"/>
          <w:sz w:val="60"/>
          <w:szCs w:val="60"/>
        </w:rPr>
      </w:pPr>
      <w:r w:rsidDel="00000000" w:rsidR="00000000" w:rsidRPr="00000000">
        <w:rPr>
          <w:color w:val="4b286d"/>
          <w:sz w:val="40"/>
          <w:szCs w:val="40"/>
          <w:rtl w:val="0"/>
        </w:rPr>
        <w:t xml:space="preserve">October, 2026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>
          <w:b w:val="1"/>
          <w:bCs w:val="1"/>
          <w:color w:val="4b286d"/>
          <w:sz w:val="56"/>
          <w:szCs w:val="5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>
          <w:b w:val="1"/>
          <w:bCs w:val="1"/>
          <w:color w:val="4b286d"/>
          <w:sz w:val="56"/>
          <w:szCs w:val="5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singl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4b286d"/>
          <w:sz w:val="26"/>
          <w:szCs w:val="26"/>
          <w:u w:val="single"/>
          <w:shd w:fill="auto" w:val="clear"/>
          <w:vertAlign w:val="baseline"/>
          <w:rtl w:val="0"/>
        </w:rPr>
        <w:t xml:space="preserve">Digital Trust and Safety </w:t>
      </w:r>
      <w:r w:rsidDel="00000000" w:rsidR="00000000" w:rsidRPr="00000000">
        <w:rPr>
          <w:b w:val="1"/>
          <w:bCs w:val="1"/>
          <w:color w:val="4b286d"/>
          <w:sz w:val="26"/>
          <w:szCs w:val="26"/>
          <w:u w:val="single"/>
          <w:rtl w:val="0"/>
        </w:rPr>
        <w:t xml:space="preserve">positions</w:t>
      </w:r>
      <w:r w:rsidDel="00000000" w:rsidR="00000000" w:rsidRPr="00000000">
        <w:rPr>
          <w:b w:val="1"/>
          <w:bCs w:val="1"/>
          <w:i w:val="0"/>
          <w:iCs w:val="0"/>
          <w:smallCaps w:val="0"/>
          <w:strike w:val="0"/>
          <w:color w:val="4b286d"/>
          <w:sz w:val="26"/>
          <w:szCs w:val="26"/>
          <w:u w:val="single"/>
          <w:shd w:fill="auto" w:val="clear"/>
          <w:vertAlign w:val="baseline"/>
          <w:rtl w:val="0"/>
        </w:rPr>
        <w:t xml:space="preserve">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widowControl w:val="0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widowControl w:val="0"/>
        <w:numPr>
          <w:ilvl w:val="0"/>
          <w:numId w:val="1"/>
        </w:numPr>
        <w:ind w:left="720" w:hanging="360"/>
      </w:pPr>
      <w:hyperlink r:id="rId9">
        <w:r w:rsidDel="00000000" w:rsidR="00000000" w:rsidRPr="00000000">
          <w:rPr>
            <w:color w:val="1155cc"/>
            <w:u w:val="single"/>
            <w:rtl w:val="0"/>
          </w:rPr>
          <w:t xml:space="preserve">Digital Trust and Safety Specialist with Swedish and English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widowControl w:val="0"/>
        <w:numPr>
          <w:ilvl w:val="0"/>
          <w:numId w:val="1"/>
        </w:numPr>
        <w:ind w:left="720" w:hanging="360"/>
        <w:rPr/>
      </w:pPr>
      <w:hyperlink r:id="rId10">
        <w:r w:rsidDel="00000000" w:rsidR="00000000" w:rsidRPr="00000000">
          <w:rPr>
            <w:color w:val="1155cc"/>
            <w:u w:val="single"/>
            <w:rtl w:val="0"/>
          </w:rPr>
          <w:t xml:space="preserve">Digital Trust and Safety Specialist with Polish and English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widowControl w:val="0"/>
        <w:numPr>
          <w:ilvl w:val="0"/>
          <w:numId w:val="1"/>
        </w:numPr>
        <w:ind w:left="720" w:hanging="360"/>
        <w:rPr/>
      </w:pPr>
      <w:hyperlink r:id="rId11">
        <w:r w:rsidDel="00000000" w:rsidR="00000000" w:rsidRPr="00000000">
          <w:rPr>
            <w:color w:val="1155cc"/>
            <w:u w:val="single"/>
            <w:rtl w:val="0"/>
          </w:rPr>
          <w:t xml:space="preserve">Digital Trust and Safety Specialist with Dutch and English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widowControl w:val="0"/>
        <w:numPr>
          <w:ilvl w:val="0"/>
          <w:numId w:val="1"/>
        </w:numPr>
        <w:ind w:left="720" w:hanging="360"/>
        <w:rPr/>
      </w:pPr>
      <w:hyperlink r:id="rId12">
        <w:r w:rsidDel="00000000" w:rsidR="00000000" w:rsidRPr="00000000">
          <w:rPr>
            <w:color w:val="1155cc"/>
            <w:u w:val="single"/>
            <w:rtl w:val="0"/>
          </w:rPr>
          <w:t xml:space="preserve">Digital Trust and Safety Specialist with French and English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widowControl w:val="0"/>
        <w:numPr>
          <w:ilvl w:val="0"/>
          <w:numId w:val="1"/>
        </w:numPr>
        <w:ind w:left="720" w:hanging="360"/>
        <w:rPr/>
      </w:pPr>
      <w:hyperlink r:id="rId13">
        <w:r w:rsidDel="00000000" w:rsidR="00000000" w:rsidRPr="00000000">
          <w:rPr>
            <w:color w:val="1155cc"/>
            <w:u w:val="single"/>
            <w:rtl w:val="0"/>
          </w:rPr>
          <w:t xml:space="preserve">Digital Trust and Safety Specialist with Greek and English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widowControl w:val="0"/>
        <w:numPr>
          <w:ilvl w:val="0"/>
          <w:numId w:val="1"/>
        </w:numPr>
        <w:ind w:left="720" w:hanging="360"/>
        <w:rPr/>
      </w:pPr>
      <w:hyperlink r:id="rId14">
        <w:r w:rsidDel="00000000" w:rsidR="00000000" w:rsidRPr="00000000">
          <w:rPr>
            <w:color w:val="1155cc"/>
            <w:u w:val="single"/>
            <w:rtl w:val="0"/>
          </w:rPr>
          <w:t xml:space="preserve">Digital Trust and Safety Specialist with Turkish and English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widowControl w:val="0"/>
        <w:numPr>
          <w:ilvl w:val="0"/>
          <w:numId w:val="1"/>
        </w:numPr>
        <w:ind w:left="720" w:hanging="360"/>
        <w:rPr>
          <w:u w:val="none"/>
        </w:rPr>
      </w:pPr>
      <w:hyperlink r:id="rId15">
        <w:r w:rsidDel="00000000" w:rsidR="00000000" w:rsidRPr="00000000">
          <w:rPr>
            <w:color w:val="1155cc"/>
            <w:u w:val="single"/>
            <w:rtl w:val="0"/>
          </w:rPr>
          <w:t xml:space="preserve">Digital Trust and Safety Specialist with Italian and English 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widowControl w:val="0"/>
        <w:numPr>
          <w:ilvl w:val="0"/>
          <w:numId w:val="1"/>
        </w:numPr>
        <w:ind w:left="720" w:hanging="360"/>
      </w:pPr>
      <w:hyperlink r:id="rId16">
        <w:r w:rsidDel="00000000" w:rsidR="00000000" w:rsidRPr="00000000">
          <w:rPr>
            <w:color w:val="1155cc"/>
            <w:u w:val="single"/>
            <w:rtl w:val="0"/>
          </w:rPr>
          <w:t xml:space="preserve">Digital Trust and Safety Specialist with Serbian and English 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rPr>
          <w:rFonts w:ascii="Times New Roman" w:cs="Times New Roman" w:eastAsia="Times New Roman" w:hAnsi="Times New Roman"/>
          <w:sz w:val="2"/>
          <w:szCs w:val="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right="0"/>
        <w:jc w:val="lef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b w:val="1"/>
          <w:bCs w:val="1"/>
          <w:color w:val="4b286d"/>
          <w:sz w:val="26"/>
          <w:szCs w:val="26"/>
          <w:u w:val="single"/>
          <w:rtl w:val="0"/>
        </w:rPr>
        <w:t xml:space="preserve">Gaming positions: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,</w:t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right="0"/>
        <w:jc w:val="left"/>
        <w:rPr>
          <w:rFonts w:ascii="Times New Roman" w:cs="Times New Roman" w:eastAsia="Times New Roman" w:hAnsi="Times New Roman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widowControl w:val="0"/>
        <w:numPr>
          <w:ilvl w:val="0"/>
          <w:numId w:val="1"/>
        </w:numPr>
        <w:ind w:left="720" w:hanging="360"/>
        <w:rPr/>
      </w:pPr>
      <w:hyperlink r:id="rId17">
        <w:r w:rsidDel="00000000" w:rsidR="00000000" w:rsidRPr="00000000">
          <w:rPr>
            <w:color w:val="1155cc"/>
            <w:u w:val="single"/>
            <w:rtl w:val="0"/>
          </w:rPr>
          <w:t xml:space="preserve">Player Support Specialist for Gaming Account with German and English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widowControl w:val="0"/>
        <w:numPr>
          <w:ilvl w:val="0"/>
          <w:numId w:val="1"/>
        </w:numPr>
        <w:ind w:left="720" w:hanging="360"/>
        <w:rPr/>
      </w:pPr>
      <w:hyperlink r:id="rId18">
        <w:r w:rsidDel="00000000" w:rsidR="00000000" w:rsidRPr="00000000">
          <w:rPr>
            <w:color w:val="1155cc"/>
            <w:u w:val="single"/>
            <w:rtl w:val="0"/>
          </w:rPr>
          <w:t xml:space="preserve">Player Support Specialist for a Gaming Account with Polish and English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widowControl w:val="0"/>
        <w:numPr>
          <w:ilvl w:val="0"/>
          <w:numId w:val="1"/>
        </w:numPr>
        <w:ind w:left="720" w:hanging="360"/>
        <w:rPr/>
      </w:pPr>
      <w:hyperlink r:id="rId19">
        <w:r w:rsidDel="00000000" w:rsidR="00000000" w:rsidRPr="00000000">
          <w:rPr>
            <w:color w:val="1155cc"/>
            <w:u w:val="single"/>
            <w:rtl w:val="0"/>
          </w:rPr>
          <w:t xml:space="preserve">Player Support Specialist for Gaming Account with Italian and English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widowControl w:val="0"/>
        <w:numPr>
          <w:ilvl w:val="0"/>
          <w:numId w:val="1"/>
        </w:numPr>
        <w:ind w:left="720" w:hanging="360"/>
        <w:rPr/>
      </w:pPr>
      <w:hyperlink r:id="rId20">
        <w:r w:rsidDel="00000000" w:rsidR="00000000" w:rsidRPr="00000000">
          <w:rPr>
            <w:color w:val="1155cc"/>
            <w:u w:val="single"/>
            <w:rtl w:val="0"/>
          </w:rPr>
          <w:t xml:space="preserve">Player Support Specialist for Gaming Account with French and English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widowControl w:val="0"/>
        <w:numPr>
          <w:ilvl w:val="0"/>
          <w:numId w:val="1"/>
        </w:numPr>
        <w:ind w:left="720" w:hanging="360"/>
        <w:rPr/>
      </w:pPr>
      <w:hyperlink r:id="rId21">
        <w:r w:rsidDel="00000000" w:rsidR="00000000" w:rsidRPr="00000000">
          <w:rPr>
            <w:color w:val="1155cc"/>
            <w:u w:val="single"/>
            <w:rtl w:val="0"/>
          </w:rPr>
          <w:t xml:space="preserve">Player Support Specialist for Gaming Account with Russian and English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widowControl w:val="0"/>
        <w:numPr>
          <w:ilvl w:val="0"/>
          <w:numId w:val="1"/>
        </w:numPr>
        <w:ind w:left="720" w:hanging="360"/>
      </w:pPr>
      <w:hyperlink r:id="rId22">
        <w:r w:rsidDel="00000000" w:rsidR="00000000" w:rsidRPr="00000000">
          <w:rPr>
            <w:color w:val="1155cc"/>
            <w:u w:val="single"/>
            <w:rtl w:val="0"/>
          </w:rPr>
          <w:t xml:space="preserve">Player Support Specialist for Gaming Account with Czech and English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widowControl w:val="0"/>
        <w:numPr>
          <w:ilvl w:val="0"/>
          <w:numId w:val="1"/>
        </w:numPr>
        <w:ind w:left="720" w:hanging="360"/>
      </w:pPr>
      <w:hyperlink r:id="rId23">
        <w:r w:rsidDel="00000000" w:rsidR="00000000" w:rsidRPr="00000000">
          <w:rPr>
            <w:color w:val="1155cc"/>
            <w:u w:val="single"/>
            <w:rtl w:val="0"/>
          </w:rPr>
          <w:t xml:space="preserve">Player Support Specialist for Gaming Account with Greek and English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widowControl w:val="0"/>
        <w:numPr>
          <w:ilvl w:val="0"/>
          <w:numId w:val="1"/>
        </w:numPr>
        <w:ind w:left="720" w:hanging="360"/>
      </w:pPr>
      <w:hyperlink r:id="rId24">
        <w:r w:rsidDel="00000000" w:rsidR="00000000" w:rsidRPr="00000000">
          <w:rPr>
            <w:color w:val="1155cc"/>
            <w:u w:val="single"/>
            <w:rtl w:val="0"/>
          </w:rPr>
          <w:t xml:space="preserve">Player Support Specialist for Gaming Account with Romanian and English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widowControl w:val="0"/>
        <w:numPr>
          <w:ilvl w:val="0"/>
          <w:numId w:val="1"/>
        </w:numPr>
        <w:ind w:left="720" w:hanging="360"/>
      </w:pPr>
      <w:hyperlink r:id="rId25">
        <w:r w:rsidDel="00000000" w:rsidR="00000000" w:rsidRPr="00000000">
          <w:rPr>
            <w:color w:val="1155cc"/>
            <w:u w:val="single"/>
            <w:rtl w:val="0"/>
          </w:rPr>
          <w:t xml:space="preserve">Player Support Specialist for Gaming Account with Hungarian and English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widowControl w:val="0"/>
        <w:numPr>
          <w:ilvl w:val="0"/>
          <w:numId w:val="1"/>
        </w:numPr>
        <w:ind w:left="720" w:hanging="360"/>
        <w:rPr/>
      </w:pPr>
      <w:hyperlink r:id="rId26">
        <w:r w:rsidDel="00000000" w:rsidR="00000000" w:rsidRPr="00000000">
          <w:rPr>
            <w:color w:val="1155cc"/>
            <w:u w:val="single"/>
            <w:rtl w:val="0"/>
          </w:rPr>
          <w:t xml:space="preserve">Game Support Representative with Arabic and English</w:t>
        </w:r>
      </w:hyperlink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widowControl w:val="0"/>
        <w:numPr>
          <w:ilvl w:val="0"/>
          <w:numId w:val="1"/>
        </w:numPr>
        <w:ind w:left="720" w:hanging="360"/>
        <w:rPr/>
      </w:pPr>
      <w:hyperlink r:id="rId27">
        <w:r w:rsidDel="00000000" w:rsidR="00000000" w:rsidRPr="00000000">
          <w:rPr>
            <w:color w:val="1155cc"/>
            <w:u w:val="single"/>
            <w:rtl w:val="0"/>
          </w:rPr>
          <w:t xml:space="preserve">Trust &amp; Safety Specialist for Supercell Games Account with Russian and English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widowControl w:val="0"/>
        <w:numPr>
          <w:ilvl w:val="0"/>
          <w:numId w:val="1"/>
        </w:numPr>
        <w:ind w:left="720" w:hanging="360"/>
        <w:rPr/>
      </w:pPr>
      <w:hyperlink r:id="rId28">
        <w:r w:rsidDel="00000000" w:rsidR="00000000" w:rsidRPr="00000000">
          <w:rPr>
            <w:color w:val="1155cc"/>
            <w:u w:val="single"/>
            <w:rtl w:val="0"/>
          </w:rPr>
          <w:t xml:space="preserve">Trust &amp; Safety Specialist for Supercell Games Account with Turkish and English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widowControl w:val="0"/>
        <w:numPr>
          <w:ilvl w:val="0"/>
          <w:numId w:val="1"/>
        </w:numPr>
        <w:ind w:left="720" w:hanging="360"/>
        <w:rPr/>
      </w:pPr>
      <w:hyperlink r:id="rId29">
        <w:r w:rsidDel="00000000" w:rsidR="00000000" w:rsidRPr="00000000">
          <w:rPr>
            <w:color w:val="1155cc"/>
            <w:u w:val="single"/>
            <w:rtl w:val="0"/>
          </w:rPr>
          <w:t xml:space="preserve">Player Support Specialist for Supercell Games Account with Arabic and English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widowControl w:val="0"/>
        <w:numPr>
          <w:ilvl w:val="0"/>
          <w:numId w:val="1"/>
        </w:numPr>
        <w:ind w:left="720" w:hanging="360"/>
      </w:pPr>
      <w:hyperlink r:id="rId30">
        <w:r w:rsidDel="00000000" w:rsidR="00000000" w:rsidRPr="00000000">
          <w:rPr>
            <w:color w:val="1155cc"/>
            <w:u w:val="single"/>
            <w:rtl w:val="0"/>
          </w:rPr>
          <w:t xml:space="preserve">Player Support Specialist for Supercell Games Account with German and English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widowControl w:val="0"/>
        <w:numPr>
          <w:ilvl w:val="0"/>
          <w:numId w:val="1"/>
        </w:numPr>
        <w:ind w:left="720" w:hanging="360"/>
        <w:rPr/>
      </w:pPr>
      <w:hyperlink r:id="rId31">
        <w:r w:rsidDel="00000000" w:rsidR="00000000" w:rsidRPr="00000000">
          <w:rPr>
            <w:color w:val="1155cc"/>
            <w:u w:val="single"/>
            <w:rtl w:val="0"/>
          </w:rPr>
          <w:t xml:space="preserve">Back Office Gaming Support Specialist with French and English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widowControl w:val="0"/>
        <w:numPr>
          <w:ilvl w:val="0"/>
          <w:numId w:val="1"/>
        </w:numPr>
        <w:ind w:left="720" w:hanging="360"/>
        <w:rPr/>
      </w:pPr>
      <w:hyperlink r:id="rId32">
        <w:r w:rsidDel="00000000" w:rsidR="00000000" w:rsidRPr="00000000">
          <w:rPr>
            <w:color w:val="1155cc"/>
            <w:u w:val="single"/>
            <w:rtl w:val="0"/>
          </w:rPr>
          <w:t xml:space="preserve">Back Office Gaming Support Specialist with German and English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b w:val="1"/>
          <w:bCs w:val="1"/>
          <w:color w:val="4b286d"/>
          <w:sz w:val="26"/>
          <w:szCs w:val="26"/>
          <w:u w:val="single"/>
        </w:rPr>
      </w:pPr>
      <w:r w:rsidDel="00000000" w:rsidR="00000000" w:rsidRPr="00000000">
        <w:rPr>
          <w:b w:val="1"/>
          <w:bCs w:val="1"/>
          <w:color w:val="4b286d"/>
          <w:sz w:val="26"/>
          <w:szCs w:val="26"/>
          <w:u w:val="single"/>
          <w:rtl w:val="0"/>
        </w:rPr>
        <w:t xml:space="preserve">Other:</w:t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b w:val="1"/>
          <w:bCs w:val="1"/>
          <w:color w:val="4b286d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widowControl w:val="0"/>
        <w:numPr>
          <w:ilvl w:val="0"/>
          <w:numId w:val="1"/>
        </w:numPr>
        <w:ind w:left="720" w:hanging="360"/>
        <w:rPr/>
      </w:pPr>
      <w:hyperlink r:id="rId33">
        <w:r w:rsidDel="00000000" w:rsidR="00000000" w:rsidRPr="00000000">
          <w:rPr>
            <w:color w:val="1155cc"/>
            <w:u w:val="single"/>
            <w:rtl w:val="0"/>
          </w:rPr>
          <w:t xml:space="preserve">Solutions Consultant with Danish and English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widowControl w:val="0"/>
        <w:numPr>
          <w:ilvl w:val="0"/>
          <w:numId w:val="1"/>
        </w:numPr>
        <w:ind w:left="720" w:hanging="360"/>
      </w:pPr>
      <w:hyperlink r:id="rId34">
        <w:r w:rsidDel="00000000" w:rsidR="00000000" w:rsidRPr="00000000">
          <w:rPr>
            <w:color w:val="1155cc"/>
            <w:u w:val="single"/>
            <w:rtl w:val="0"/>
          </w:rPr>
          <w:t xml:space="preserve">Solutions Consultant with Norwegian and English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widowControl w:val="0"/>
        <w:numPr>
          <w:ilvl w:val="0"/>
          <w:numId w:val="1"/>
        </w:numPr>
        <w:ind w:left="720" w:hanging="360"/>
      </w:pPr>
      <w:hyperlink r:id="rId35">
        <w:r w:rsidDel="00000000" w:rsidR="00000000" w:rsidRPr="00000000">
          <w:rPr>
            <w:color w:val="1155cc"/>
            <w:u w:val="single"/>
            <w:rtl w:val="0"/>
          </w:rPr>
          <w:t xml:space="preserve">Solutions Consultant with Dutch and English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widowControl w:val="0"/>
        <w:numPr>
          <w:ilvl w:val="0"/>
          <w:numId w:val="1"/>
        </w:numPr>
        <w:ind w:left="720" w:hanging="360"/>
        <w:rPr/>
      </w:pPr>
      <w:hyperlink r:id="rId36">
        <w:r w:rsidDel="00000000" w:rsidR="00000000" w:rsidRPr="00000000">
          <w:rPr>
            <w:color w:val="1155cc"/>
            <w:u w:val="single"/>
            <w:rtl w:val="0"/>
          </w:rPr>
          <w:t xml:space="preserve">Solutions Consultant with Irish and English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widowControl w:val="0"/>
        <w:numPr>
          <w:ilvl w:val="0"/>
          <w:numId w:val="1"/>
        </w:numPr>
        <w:ind w:left="720" w:hanging="360"/>
        <w:rPr/>
      </w:pPr>
      <w:hyperlink r:id="rId37">
        <w:r w:rsidDel="00000000" w:rsidR="00000000" w:rsidRPr="00000000">
          <w:rPr>
            <w:color w:val="1155cc"/>
            <w:u w:val="single"/>
            <w:rtl w:val="0"/>
          </w:rPr>
          <w:t xml:space="preserve">Solutions Consultant with Icelandic and English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widowControl w:val="0"/>
        <w:numPr>
          <w:ilvl w:val="0"/>
          <w:numId w:val="1"/>
        </w:numPr>
        <w:ind w:left="720" w:hanging="360"/>
      </w:pPr>
      <w:hyperlink r:id="rId38">
        <w:r w:rsidDel="00000000" w:rsidR="00000000" w:rsidRPr="00000000">
          <w:rPr>
            <w:color w:val="1155cc"/>
            <w:u w:val="single"/>
            <w:rtl w:val="0"/>
          </w:rPr>
          <w:t xml:space="preserve">Solutions Consultant with Slovak and English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widowControl w:val="0"/>
        <w:numPr>
          <w:ilvl w:val="0"/>
          <w:numId w:val="1"/>
        </w:numPr>
        <w:ind w:left="720" w:hanging="360"/>
      </w:pPr>
      <w:hyperlink r:id="rId39">
        <w:r w:rsidDel="00000000" w:rsidR="00000000" w:rsidRPr="00000000">
          <w:rPr>
            <w:color w:val="1155cc"/>
            <w:u w:val="single"/>
            <w:rtl w:val="0"/>
          </w:rPr>
          <w:t xml:space="preserve">Solutions Consultant with Slovenian and English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widowControl w:val="0"/>
        <w:numPr>
          <w:ilvl w:val="0"/>
          <w:numId w:val="1"/>
        </w:numPr>
        <w:ind w:left="720" w:hanging="360"/>
      </w:pPr>
      <w:hyperlink r:id="rId40">
        <w:r w:rsidDel="00000000" w:rsidR="00000000" w:rsidRPr="00000000">
          <w:rPr>
            <w:color w:val="1155cc"/>
            <w:u w:val="single"/>
            <w:rtl w:val="0"/>
          </w:rPr>
          <w:t xml:space="preserve">Solutions Consultant with Greek and English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widowControl w:val="0"/>
        <w:numPr>
          <w:ilvl w:val="0"/>
          <w:numId w:val="1"/>
        </w:numPr>
        <w:ind w:left="720" w:hanging="360"/>
      </w:pPr>
      <w:hyperlink r:id="rId41">
        <w:r w:rsidDel="00000000" w:rsidR="00000000" w:rsidRPr="00000000">
          <w:rPr>
            <w:color w:val="1155cc"/>
            <w:u w:val="single"/>
            <w:rtl w:val="0"/>
          </w:rPr>
          <w:t xml:space="preserve">Solutions Consultant with Polish and English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widowControl w:val="0"/>
        <w:numPr>
          <w:ilvl w:val="0"/>
          <w:numId w:val="1"/>
        </w:numPr>
        <w:ind w:left="720" w:hanging="360"/>
        <w:rPr/>
      </w:pPr>
      <w:hyperlink r:id="rId42">
        <w:r w:rsidDel="00000000" w:rsidR="00000000" w:rsidRPr="00000000">
          <w:rPr>
            <w:color w:val="1155cc"/>
            <w:u w:val="single"/>
            <w:rtl w:val="0"/>
          </w:rPr>
          <w:t xml:space="preserve">Fitbit Products Support Specialist with Danish and English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4b286d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4b286d"/>
          <w:sz w:val="22"/>
          <w:szCs w:val="22"/>
          <w:u w:val="single"/>
          <w:shd w:fill="auto" w:val="clear"/>
          <w:vertAlign w:val="baseline"/>
        </w:rPr>
      </w:pPr>
      <w:r w:rsidDel="00000000" w:rsidR="00000000" w:rsidRPr="00000000">
        <w:rPr>
          <w:b w:val="1"/>
          <w:bCs w:val="1"/>
          <w:color w:val="4b286d"/>
          <w:sz w:val="26"/>
          <w:szCs w:val="26"/>
          <w:u w:val="single"/>
          <w:rtl w:val="0"/>
        </w:rPr>
        <w:t xml:space="preserve">Hybrid or remote positions: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firstLine="0"/>
        <w:jc w:val="left"/>
        <w:rPr>
          <w:color w:val="1155cc"/>
          <w:sz w:val="20"/>
          <w:szCs w:val="20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/>
      </w:pPr>
      <w:hyperlink r:id="rId43">
        <w:r w:rsidDel="00000000" w:rsidR="00000000" w:rsidRPr="00000000">
          <w:rPr>
            <w:color w:val="1155cc"/>
            <w:u w:val="single"/>
            <w:rtl w:val="0"/>
          </w:rPr>
          <w:t xml:space="preserve">Digital Trust and Safety Analyst with German and English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widowControl w:val="0"/>
        <w:numPr>
          <w:ilvl w:val="0"/>
          <w:numId w:val="1"/>
        </w:numPr>
        <w:ind w:left="720" w:hanging="360"/>
      </w:pPr>
      <w:hyperlink r:id="rId44">
        <w:r w:rsidDel="00000000" w:rsidR="00000000" w:rsidRPr="00000000">
          <w:rPr>
            <w:color w:val="1155cc"/>
            <w:u w:val="single"/>
            <w:rtl w:val="0"/>
          </w:rPr>
          <w:t xml:space="preserve">Digital Trust and Safety Analyst with Arabic and English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widowControl w:val="0"/>
        <w:numPr>
          <w:ilvl w:val="0"/>
          <w:numId w:val="1"/>
        </w:numPr>
        <w:ind w:left="720" w:hanging="360"/>
        <w:rPr/>
      </w:pPr>
      <w:hyperlink r:id="rId45">
        <w:r w:rsidDel="00000000" w:rsidR="00000000" w:rsidRPr="00000000">
          <w:rPr>
            <w:color w:val="1155cc"/>
            <w:u w:val="single"/>
            <w:rtl w:val="0"/>
          </w:rPr>
          <w:t xml:space="preserve">Logistics &amp; Delivery Advisor with Dutch and English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widowControl w:val="0"/>
        <w:numPr>
          <w:ilvl w:val="0"/>
          <w:numId w:val="1"/>
        </w:numPr>
        <w:ind w:left="720" w:hanging="360"/>
        <w:rPr/>
      </w:pPr>
      <w:hyperlink r:id="rId46">
        <w:r w:rsidDel="00000000" w:rsidR="00000000" w:rsidRPr="00000000">
          <w:rPr>
            <w:color w:val="1155cc"/>
            <w:u w:val="single"/>
            <w:rtl w:val="0"/>
          </w:rPr>
          <w:t xml:space="preserve">Logistics &amp; Delivery Advisor with French and English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widowControl w:val="0"/>
        <w:numPr>
          <w:ilvl w:val="0"/>
          <w:numId w:val="1"/>
        </w:numPr>
        <w:ind w:left="720" w:hanging="360"/>
      </w:pPr>
      <w:hyperlink r:id="rId47">
        <w:r w:rsidDel="00000000" w:rsidR="00000000" w:rsidRPr="00000000">
          <w:rPr>
            <w:color w:val="1155cc"/>
            <w:u w:val="single"/>
            <w:rtl w:val="0"/>
          </w:rPr>
          <w:t xml:space="preserve">Logistics &amp; Delivery Advisor with Czech and English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widowControl w:val="0"/>
        <w:numPr>
          <w:ilvl w:val="0"/>
          <w:numId w:val="1"/>
        </w:numPr>
        <w:ind w:left="720" w:hanging="360"/>
      </w:pPr>
      <w:hyperlink r:id="rId48">
        <w:r w:rsidDel="00000000" w:rsidR="00000000" w:rsidRPr="00000000">
          <w:rPr>
            <w:color w:val="1155cc"/>
            <w:u w:val="single"/>
            <w:rtl w:val="0"/>
          </w:rPr>
          <w:t xml:space="preserve">Logistics &amp; Delivery Advisor with Romanian and English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widowControl w:val="0"/>
        <w:numPr>
          <w:ilvl w:val="0"/>
          <w:numId w:val="1"/>
        </w:numPr>
        <w:ind w:left="720" w:hanging="360"/>
      </w:pPr>
      <w:hyperlink r:id="rId49">
        <w:r w:rsidDel="00000000" w:rsidR="00000000" w:rsidRPr="00000000">
          <w:rPr>
            <w:color w:val="1155cc"/>
            <w:u w:val="single"/>
            <w:rtl w:val="0"/>
          </w:rPr>
          <w:t xml:space="preserve">Logistics &amp; Delivery Advisor with Hungarian and English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widowControl w:val="0"/>
        <w:numPr>
          <w:ilvl w:val="0"/>
          <w:numId w:val="1"/>
        </w:numPr>
        <w:ind w:left="720" w:hanging="360"/>
        <w:rPr/>
      </w:pPr>
      <w:hyperlink r:id="rId50">
        <w:r w:rsidDel="00000000" w:rsidR="00000000" w:rsidRPr="00000000">
          <w:rPr>
            <w:color w:val="1155cc"/>
            <w:u w:val="single"/>
            <w:rtl w:val="0"/>
          </w:rPr>
          <w:t xml:space="preserve">Travel Support Advisor with German and English</w:t>
        </w:r>
      </w:hyperlink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rtl w:val="0"/>
        </w:rPr>
      </w:r>
    </w:p>
    <w:sectPr>
      <w:headerReference r:id="rId51" w:type="default"/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  <w:font w:name="Times New Roman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B">
    <w:pPr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color w:val="66cc00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40" Type="http://schemas.openxmlformats.org/officeDocument/2006/relationships/hyperlink" Target="https://jobs.telusdigital.com/jobs/17280652-solutions-consultant-with-greek-and-english?bid=20940" TargetMode="External"/><Relationship Id="rId42" Type="http://schemas.openxmlformats.org/officeDocument/2006/relationships/hyperlink" Target="https://careers.telusdigital.com/jobs/17280622-fitbit-customer-support-specialist-with-danish-and-english?campaign_id=FB9Cnvwq3FCl0nsp3_4mnw&amp;bid=20940" TargetMode="External"/><Relationship Id="rId41" Type="http://schemas.openxmlformats.org/officeDocument/2006/relationships/hyperlink" Target="https://jobs.telusdigital.com/jobs/17280663-solutions-consultant-with-polish-and-english?bid=20940" TargetMode="External"/><Relationship Id="rId44" Type="http://schemas.openxmlformats.org/officeDocument/2006/relationships/hyperlink" Target="https://jobs.telusdigital.com/jobs/17257284-digital-trust-and-safety-analyst-with-arabic-and-english?bid=20940" TargetMode="External"/><Relationship Id="rId43" Type="http://schemas.openxmlformats.org/officeDocument/2006/relationships/hyperlink" Target="https://careers.telusdigital.com/jobs/17279813-chameleon-german-sofia-general" TargetMode="External"/><Relationship Id="rId46" Type="http://schemas.openxmlformats.org/officeDocument/2006/relationships/hyperlink" Target="https://careers.telusdigital.com/jobs/17280906-logistics-and-delivery-advisor-with-french-and-english?campaign_id=FB9Cnvwq3FCl0nsp3_4mnw&amp;bid=20940" TargetMode="External"/><Relationship Id="rId45" Type="http://schemas.openxmlformats.org/officeDocument/2006/relationships/hyperlink" Target="https://careers.telusdigital.com/jobs/17280930-logistics-and-delivery-advisor-with-dutch-and-english?campaign_id=FB9Cnvwq3FCl0nsp3_4mnw&amp;bid=20940" TargetMode="Externa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s://jobs.telusdigital.com/jobs/17280709-digital-trust-and-safety-specialist-with-swedish-and-english?bid=20940" TargetMode="External"/><Relationship Id="rId48" Type="http://schemas.openxmlformats.org/officeDocument/2006/relationships/hyperlink" Target="https://jobs.telusdigital.com/jobs/18300904-logistics-and-delivery-advisor-with-romanian-and-english?bid=20940" TargetMode="External"/><Relationship Id="rId47" Type="http://schemas.openxmlformats.org/officeDocument/2006/relationships/hyperlink" Target="https://jobs.telusdigital.com/jobs/18300748-logistics-and-delivery-advisor-with-czech-and-english?bid=20940" TargetMode="External"/><Relationship Id="rId49" Type="http://schemas.openxmlformats.org/officeDocument/2006/relationships/hyperlink" Target="https://jobs.telusdigital.com/jobs/18300778-logistics-and-delivery-advisor-with-hungarian-and-english?bid=20940" TargetMode="Externa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2.jpg"/><Relationship Id="rId8" Type="http://schemas.openxmlformats.org/officeDocument/2006/relationships/image" Target="media/image1.png"/><Relationship Id="rId31" Type="http://schemas.openxmlformats.org/officeDocument/2006/relationships/hyperlink" Target="https://careers.telusdigital.com/jobs/17269972-back-office-gaming-support-specialist-with-french-and-english?campaign_id=FB9Cnvwq3FCl0nsp3_4mnw&amp;bid=20940" TargetMode="External"/><Relationship Id="rId30" Type="http://schemas.openxmlformats.org/officeDocument/2006/relationships/hyperlink" Target="https://jobs.telusdigital.com/jobs/17285350-player-support-specialist-for-supercell-games-account-with-german-and-english?bid=20940" TargetMode="External"/><Relationship Id="rId33" Type="http://schemas.openxmlformats.org/officeDocument/2006/relationships/hyperlink" Target="https://careers.telusdigital.com/jobs/17280650-google-danish-teleagent-sofia-evergreen?campaign_id=VmNq63HgXG07hnmD2H7kZw" TargetMode="External"/><Relationship Id="rId32" Type="http://schemas.openxmlformats.org/officeDocument/2006/relationships/hyperlink" Target="https://careers.telusdigital.com/jobs/17269821-back-office-gaming-support-specialist-with-german-and-english?campaign_id=FB9Cnvwq3FCl0nsp3_4mnw&amp;bid=20940" TargetMode="External"/><Relationship Id="rId35" Type="http://schemas.openxmlformats.org/officeDocument/2006/relationships/hyperlink" Target="https://jobs.telusdigital.com/jobs/17280651-solutions-consultant-with-dutch-and-english?bid=20940" TargetMode="External"/><Relationship Id="rId34" Type="http://schemas.openxmlformats.org/officeDocument/2006/relationships/hyperlink" Target="https://jobs.telusdigital.com/jobs/17280755-solutions-consultant-with-norwegian-and-english?bid=20940" TargetMode="External"/><Relationship Id="rId37" Type="http://schemas.openxmlformats.org/officeDocument/2006/relationships/hyperlink" Target="https://jobs.telusdigital.com/jobs/17280829-solutions-consultant-with-icelandic-and-english?campaign_id=FB9Cnvwq3FCl0nsp3_4mnw&amp;bid=20940" TargetMode="External"/><Relationship Id="rId36" Type="http://schemas.openxmlformats.org/officeDocument/2006/relationships/hyperlink" Target="https://careers.telusdigital.com/jobs/17280828-solutions-consultant-with-irish-and-english?campaign_id=FB9Cnvwq3FCl0nsp3_4mnw&amp;bid=20940" TargetMode="External"/><Relationship Id="rId39" Type="http://schemas.openxmlformats.org/officeDocument/2006/relationships/hyperlink" Target="https://jobs.telusdigital.com/jobs/17280850-solutions-consultant-with-slovenian-and-english?bid=20940" TargetMode="External"/><Relationship Id="rId38" Type="http://schemas.openxmlformats.org/officeDocument/2006/relationships/hyperlink" Target="https://careers.telusdigital.com/jobs/17280876-solutions-consultant-with-slovak-and-english?campaign_id=FB9Cnvwq3FCl0nsp3_4mnw&amp;bid=20940" TargetMode="External"/><Relationship Id="rId20" Type="http://schemas.openxmlformats.org/officeDocument/2006/relationships/hyperlink" Target="https://careers.telusdigital.com/jobs/17283295-player-support-specialist-for-a-gaming-account-with-french-and-english?campaign_id=FB9Cnvwq3FCl0nsp3_4mnw&amp;bid=20940" TargetMode="External"/><Relationship Id="rId22" Type="http://schemas.openxmlformats.org/officeDocument/2006/relationships/hyperlink" Target="https://jobs.telusdigital.com/jobs/17281589-player-support-specialist-for-a-gaming-account-with-czech-and-english?bid=20940" TargetMode="External"/><Relationship Id="rId21" Type="http://schemas.openxmlformats.org/officeDocument/2006/relationships/hyperlink" Target="https://careers.telusdigital.com/jobs/17316462-player-support-specialist-for-a-gaming-account-with-russian-and-english?campaign_id=FB9Cnvwq3FCl0nsp3_4mnw&amp;bid=20940" TargetMode="External"/><Relationship Id="rId24" Type="http://schemas.openxmlformats.org/officeDocument/2006/relationships/hyperlink" Target="https://jobs.telusdigital.com/jobs/17280568-player-support-specialist-for-a-gaming-account-with-romanian-and-english?bid=20940" TargetMode="External"/><Relationship Id="rId23" Type="http://schemas.openxmlformats.org/officeDocument/2006/relationships/hyperlink" Target="https://jobs.telusdigital.com/jobs/17280535-player-support-specialist-for-a-gaming-account-with-greek-and-english?bid=20940" TargetMode="External"/><Relationship Id="rId26" Type="http://schemas.openxmlformats.org/officeDocument/2006/relationships/hyperlink" Target="https://careers.telusdigital.com/jobs/17269758-trust-and-safety-specialist-for-supercell-games-account-with-russian-and-english?campaign_id=FB9Cnvwq3FCl0nsp3_4mnw&amp;bid=20940" TargetMode="External"/><Relationship Id="rId25" Type="http://schemas.openxmlformats.org/officeDocument/2006/relationships/hyperlink" Target="https://jobs.telusdigital.com/jobs/17280536-player-support-specialist-for-a-gaming-account-with-hungarian-and-english?bid=20940" TargetMode="External"/><Relationship Id="rId28" Type="http://schemas.openxmlformats.org/officeDocument/2006/relationships/hyperlink" Target="https://careers.telusdigital.com/jobs/17281962-player-support-specialist-for-supercell-games-account-with-turkish-and-english?campaign_id=FB9Cnvwq3FCl0nsp3_4mnw&amp;bid=20940" TargetMode="External"/><Relationship Id="rId27" Type="http://schemas.openxmlformats.org/officeDocument/2006/relationships/hyperlink" Target="https://careers.telusdigital.com/jobs/17269758-trust-and-safety-specialist-for-supercell-games-account-with-russian-and-english?campaign_id=FB9Cnvwq3FCl0nsp3_4mnw&amp;bid=20940" TargetMode="External"/><Relationship Id="rId29" Type="http://schemas.openxmlformats.org/officeDocument/2006/relationships/hyperlink" Target="https://careers.telusdigital.com/jobs/17285348-player-support-specialist-for-supercell-games-account-with-arabic-and-english?campaign_id=FB9Cnvwq3FCl0nsp3_4mnw&amp;bid=20940" TargetMode="External"/><Relationship Id="rId51" Type="http://schemas.openxmlformats.org/officeDocument/2006/relationships/header" Target="header1.xml"/><Relationship Id="rId50" Type="http://schemas.openxmlformats.org/officeDocument/2006/relationships/hyperlink" Target="https://careers.telusdigital.com/jobs/17278688-travel-support-advisor-with-german-and-english?campaign_id=FB9Cnvwq3FCl0nsp3_4mnw&amp;bid=20940" TargetMode="External"/><Relationship Id="rId11" Type="http://schemas.openxmlformats.org/officeDocument/2006/relationships/hyperlink" Target="https://jobs.telusdigital.com/jobs/17352188-digital-trust-and-safety-specialist-with-dutch-and-english?campaign_id=-Fh_t6ejmNDli2zxuVb3fQ&amp;bid=20940" TargetMode="External"/><Relationship Id="rId10" Type="http://schemas.openxmlformats.org/officeDocument/2006/relationships/hyperlink" Target="https://careers.telusdigital.com/jobs/17280623-communitysafetyrep-polish-evergreen-sofia" TargetMode="External"/><Relationship Id="rId13" Type="http://schemas.openxmlformats.org/officeDocument/2006/relationships/hyperlink" Target="https://careers.telusdigital.com/jobs/17361034-digital-trust-and-safety-specialist-with-greek-and-english?campaign_id=FB9Cnvwq3FCl0nsp3_4mnw&amp;bid=20940" TargetMode="External"/><Relationship Id="rId12" Type="http://schemas.openxmlformats.org/officeDocument/2006/relationships/hyperlink" Target="https://jobs.telusdigital.com/jobs/17280512-digital-trust-and-safety-specialist-with-french-and-english?campaign_id=-Fh_t6ejmNDli2zxuVb3fQ&amp;bid=20940" TargetMode="External"/><Relationship Id="rId15" Type="http://schemas.openxmlformats.org/officeDocument/2006/relationships/hyperlink" Target="https://jobs.telusdigital.com/jobs/17280602-digital-trust-and-safety-specialist-with-italian-and-english?bid=20940" TargetMode="External"/><Relationship Id="rId14" Type="http://schemas.openxmlformats.org/officeDocument/2006/relationships/hyperlink" Target="https://careers.telusdigital.com/jobs/17361064-digital-trust-and-safety-specialist-with-turkish-and-english?campaign_id=FB9Cnvwq3FCl0nsp3_4mnw&amp;bid=20940" TargetMode="External"/><Relationship Id="rId17" Type="http://schemas.openxmlformats.org/officeDocument/2006/relationships/hyperlink" Target="https://jobs.telusdigital.com/jobs/17283244-player-support-specialist-for-riot-games-account-with-german-and-english?campaign_id=FB9Cnvwq3FCl0nsp3_4mnw&amp;bid=20940" TargetMode="External"/><Relationship Id="rId16" Type="http://schemas.openxmlformats.org/officeDocument/2006/relationships/hyperlink" Target="https://jobs.telusdigital.com/jobs/17280646-digital-trust-and-safety-specialist-with-serbian-and-english?bid=20940" TargetMode="External"/><Relationship Id="rId19" Type="http://schemas.openxmlformats.org/officeDocument/2006/relationships/hyperlink" Target="https://careers.telusdigital.com/jobs/17361015-back-office-gaming-support-specialist-with-italian-and-english?campaign_id=FB9Cnvwq3FCl0nsp3_4mnw&amp;bid=20940" TargetMode="External"/><Relationship Id="rId18" Type="http://schemas.openxmlformats.org/officeDocument/2006/relationships/hyperlink" Target="https://careers.telusdigital.com/jobs/17284749-player-support-specialist-for-a-gaming-account-with-polish-and-english?campaign_id=FB9Cnvwq3FCl0nsp3_4mnw&amp;bid=2094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vrVlyIOr1Ntn6NbK5qwY5TAkFjA==">CgMxLjA4AHIhMXdpZ1M4bldrUTVGWEQzY2FUbzZRZVlmdmVkWDJTWi15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